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4CA" w:rsidRDefault="009024CA" w:rsidP="009024CA">
      <w:pPr>
        <w:spacing w:line="480" w:lineRule="auto"/>
        <w:jc w:val="center"/>
        <w:rPr>
          <w:rFonts w:ascii="Times New Roman" w:hAnsi="Times New Roman"/>
          <w:sz w:val="24"/>
          <w:szCs w:val="24"/>
        </w:rPr>
      </w:pPr>
    </w:p>
    <w:p w:rsidR="009024CA" w:rsidRDefault="009024CA" w:rsidP="009024CA">
      <w:pPr>
        <w:spacing w:line="480" w:lineRule="auto"/>
        <w:jc w:val="center"/>
        <w:rPr>
          <w:rFonts w:ascii="Times New Roman" w:hAnsi="Times New Roman"/>
          <w:sz w:val="24"/>
          <w:szCs w:val="24"/>
        </w:rPr>
      </w:pPr>
    </w:p>
    <w:p w:rsidR="009024CA" w:rsidRDefault="009024CA" w:rsidP="009024CA">
      <w:pPr>
        <w:spacing w:line="480" w:lineRule="auto"/>
        <w:jc w:val="center"/>
        <w:rPr>
          <w:rFonts w:ascii="Times New Roman" w:hAnsi="Times New Roman"/>
          <w:sz w:val="24"/>
          <w:szCs w:val="24"/>
        </w:rPr>
      </w:pPr>
    </w:p>
    <w:p w:rsidR="009024CA" w:rsidRDefault="009024CA" w:rsidP="009024CA">
      <w:pPr>
        <w:spacing w:line="480" w:lineRule="auto"/>
        <w:jc w:val="center"/>
        <w:rPr>
          <w:rFonts w:ascii="Times New Roman" w:hAnsi="Times New Roman"/>
          <w:sz w:val="24"/>
          <w:szCs w:val="24"/>
        </w:rPr>
      </w:pPr>
    </w:p>
    <w:p w:rsidR="009024CA" w:rsidRPr="001D2DCD" w:rsidRDefault="009024CA" w:rsidP="009024CA">
      <w:pPr>
        <w:spacing w:line="480" w:lineRule="auto"/>
        <w:jc w:val="center"/>
        <w:rPr>
          <w:rFonts w:ascii="Times New Roman" w:hAnsi="Times New Roman"/>
          <w:sz w:val="24"/>
          <w:szCs w:val="24"/>
        </w:rPr>
      </w:pPr>
      <w:r w:rsidRPr="001D2DCD">
        <w:rPr>
          <w:rFonts w:ascii="Times New Roman" w:hAnsi="Times New Roman"/>
          <w:sz w:val="24"/>
          <w:szCs w:val="24"/>
        </w:rPr>
        <w:t>IBM Past and Future Positions</w:t>
      </w:r>
    </w:p>
    <w:p w:rsidR="009024CA" w:rsidRDefault="009024CA" w:rsidP="009024CA">
      <w:pPr>
        <w:spacing w:line="480" w:lineRule="auto"/>
        <w:jc w:val="center"/>
        <w:rPr>
          <w:rFonts w:ascii="Times New Roman" w:hAnsi="Times New Roman"/>
          <w:sz w:val="24"/>
          <w:szCs w:val="24"/>
        </w:rPr>
      </w:pPr>
      <w:r>
        <w:rPr>
          <w:rFonts w:ascii="Times New Roman" w:hAnsi="Times New Roman"/>
          <w:sz w:val="24"/>
          <w:szCs w:val="24"/>
        </w:rPr>
        <w:t>Student’s Name</w:t>
      </w:r>
    </w:p>
    <w:p w:rsidR="009024CA" w:rsidRPr="001D2DCD" w:rsidRDefault="009024CA" w:rsidP="009024CA">
      <w:pPr>
        <w:spacing w:line="480" w:lineRule="auto"/>
        <w:jc w:val="center"/>
        <w:rPr>
          <w:rFonts w:ascii="Times New Roman" w:hAnsi="Times New Roman"/>
          <w:sz w:val="24"/>
          <w:szCs w:val="24"/>
        </w:rPr>
      </w:pPr>
      <w:r>
        <w:rPr>
          <w:rFonts w:ascii="Times New Roman" w:hAnsi="Times New Roman"/>
          <w:sz w:val="24"/>
          <w:szCs w:val="24"/>
        </w:rPr>
        <w:t>Institutional Affiliation</w:t>
      </w:r>
      <w:r>
        <w:rPr>
          <w:rFonts w:ascii="Times New Roman" w:hAnsi="Times New Roman"/>
          <w:sz w:val="24"/>
          <w:szCs w:val="24"/>
        </w:rPr>
        <w:br w:type="page"/>
      </w:r>
      <w:r w:rsidRPr="001D2DCD">
        <w:rPr>
          <w:rFonts w:ascii="Times New Roman" w:hAnsi="Times New Roman"/>
          <w:sz w:val="24"/>
          <w:szCs w:val="24"/>
        </w:rPr>
        <w:lastRenderedPageBreak/>
        <w:t>IBM Past and Future Positions</w:t>
      </w:r>
    </w:p>
    <w:p w:rsidR="009024CA" w:rsidRPr="002B5069" w:rsidRDefault="009024CA" w:rsidP="009024CA">
      <w:pPr>
        <w:pStyle w:val="ListParagraph"/>
        <w:numPr>
          <w:ilvl w:val="0"/>
          <w:numId w:val="1"/>
        </w:numPr>
        <w:spacing w:line="480" w:lineRule="auto"/>
        <w:rPr>
          <w:rFonts w:ascii="Times New Roman" w:hAnsi="Times New Roman"/>
          <w:b/>
          <w:sz w:val="24"/>
          <w:szCs w:val="24"/>
        </w:rPr>
      </w:pPr>
      <w:r w:rsidRPr="002B5069">
        <w:rPr>
          <w:rFonts w:ascii="Times New Roman" w:hAnsi="Times New Roman"/>
          <w:b/>
          <w:sz w:val="24"/>
          <w:szCs w:val="24"/>
        </w:rPr>
        <w:t>Use the four tests for deciding whether a company is ripe for strategic renewal to analyze IBM position in the late 1980s and early 1990s (the time before Louis Gerstner got to IBM). Feel free to bring additional resources and references into your discussion.</w:t>
      </w:r>
    </w:p>
    <w:p w:rsidR="009024CA" w:rsidRPr="001D2DCD" w:rsidRDefault="009024CA" w:rsidP="009024CA">
      <w:pPr>
        <w:spacing w:line="480" w:lineRule="auto"/>
        <w:ind w:firstLine="720"/>
        <w:rPr>
          <w:rFonts w:ascii="Times New Roman" w:hAnsi="Times New Roman"/>
          <w:sz w:val="24"/>
          <w:szCs w:val="24"/>
        </w:rPr>
      </w:pPr>
      <w:r>
        <w:rPr>
          <w:rFonts w:ascii="Times New Roman" w:hAnsi="Times New Roman"/>
          <w:sz w:val="24"/>
          <w:szCs w:val="24"/>
        </w:rPr>
        <w:t>The first test</w:t>
      </w:r>
      <w:r w:rsidRPr="001D2DCD">
        <w:rPr>
          <w:rFonts w:ascii="Times New Roman" w:hAnsi="Times New Roman"/>
          <w:sz w:val="24"/>
          <w:szCs w:val="24"/>
        </w:rPr>
        <w:t xml:space="preserve"> for deciding whether a company is </w:t>
      </w:r>
      <w:r>
        <w:rPr>
          <w:rFonts w:ascii="Times New Roman" w:hAnsi="Times New Roman"/>
          <w:sz w:val="24"/>
          <w:szCs w:val="24"/>
        </w:rPr>
        <w:t xml:space="preserve">ripe for strategic renewal is when the </w:t>
      </w:r>
      <w:r w:rsidRPr="001D2DCD">
        <w:rPr>
          <w:rFonts w:ascii="Times New Roman" w:hAnsi="Times New Roman"/>
          <w:sz w:val="24"/>
          <w:szCs w:val="24"/>
        </w:rPr>
        <w:t xml:space="preserve">company’s profits are controlled by growing the company where the business sees limited chances for growth. The second step is identifying any direct risk to the company’s main source of income. The third test is recognizing opportunities outside the business’s main market. Finally, the fourth test is some novel ways of making a </w:t>
      </w:r>
      <w:r w:rsidRPr="001D2DCD">
        <w:rPr>
          <w:rFonts w:ascii="Times New Roman" w:hAnsi="Times New Roman"/>
          <w:noProof/>
          <w:sz w:val="24"/>
          <w:szCs w:val="24"/>
        </w:rPr>
        <w:t>profit</w:t>
      </w:r>
      <w:r w:rsidRPr="001D2DCD">
        <w:rPr>
          <w:rFonts w:ascii="Times New Roman" w:hAnsi="Times New Roman"/>
          <w:sz w:val="24"/>
          <w:szCs w:val="24"/>
        </w:rPr>
        <w:t xml:space="preserve"> are a threat to the company capabilities. During the 1980s the profits made by IBM </w:t>
      </w:r>
      <w:r w:rsidRPr="001D2DCD">
        <w:rPr>
          <w:rFonts w:ascii="Times New Roman" w:hAnsi="Times New Roman"/>
          <w:noProof/>
          <w:sz w:val="24"/>
          <w:szCs w:val="24"/>
        </w:rPr>
        <w:t>began</w:t>
      </w:r>
      <w:r w:rsidRPr="001D2DCD">
        <w:rPr>
          <w:rFonts w:ascii="Times New Roman" w:hAnsi="Times New Roman"/>
          <w:sz w:val="24"/>
          <w:szCs w:val="24"/>
        </w:rPr>
        <w:t xml:space="preserve"> to fall since the firm’s prices remained level</w:t>
      </w:r>
      <w:r>
        <w:rPr>
          <w:rFonts w:ascii="Times New Roman" w:hAnsi="Times New Roman"/>
          <w:sz w:val="24"/>
          <w:szCs w:val="24"/>
        </w:rPr>
        <w:t xml:space="preserve"> (Binns et al., 2014</w:t>
      </w:r>
      <w:r w:rsidRPr="001D2DCD">
        <w:rPr>
          <w:rFonts w:ascii="Times New Roman" w:hAnsi="Times New Roman"/>
          <w:sz w:val="24"/>
          <w:szCs w:val="24"/>
        </w:rPr>
        <w:t>). Factors that cause a decrease in the profit made by IBM was customers’ interest in the mainframe computers was significantly changing. Failure of the firm’s executive to anticipate these changes in the customer preferences was a contributing factor in the reduced profits.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In the late 1980s and early 1990s, IBM failed in identifying threats in its sources of revenues. IBM went against its promise to its clients as well as is employees. The company targeted its significant expansion and so as to finance this expansion, IBM broke the promise of forming a partnership it had given its client. Later when the company realized its shortcoming and failure to keep its promise to its clients it did not care. Unfortunately, the purposed expansion of IBM was unsuccessful (</w:t>
      </w:r>
      <w:r>
        <w:rPr>
          <w:rFonts w:ascii="Times New Roman" w:hAnsi="Times New Roman"/>
          <w:sz w:val="24"/>
          <w:szCs w:val="24"/>
          <w:shd w:val="clear" w:color="auto" w:fill="FFFFFF"/>
        </w:rPr>
        <w:t>Binns et al., 2014</w:t>
      </w:r>
      <w:r w:rsidRPr="001D2DCD">
        <w:rPr>
          <w:rFonts w:ascii="Times New Roman" w:hAnsi="Times New Roman"/>
          <w:sz w:val="24"/>
          <w:szCs w:val="24"/>
        </w:rPr>
        <w:t xml:space="preserve">). As a result, the employee’s security was affected in order to save the companies stakeholders. </w:t>
      </w:r>
      <w:r w:rsidRPr="001D2DCD">
        <w:rPr>
          <w:rFonts w:ascii="Times New Roman" w:hAnsi="Times New Roman"/>
          <w:noProof/>
          <w:sz w:val="24"/>
          <w:szCs w:val="24"/>
        </w:rPr>
        <w:t>These factors</w:t>
      </w:r>
      <w:r w:rsidRPr="001D2DCD">
        <w:rPr>
          <w:rFonts w:ascii="Times New Roman" w:hAnsi="Times New Roman"/>
          <w:sz w:val="24"/>
          <w:szCs w:val="24"/>
        </w:rPr>
        <w:t xml:space="preserve"> condemned IBM’s company into unproductivity during the early 1990s.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lastRenderedPageBreak/>
        <w:t xml:space="preserve">The intention of expanding IBM was aimed to make more money which later became a threat to the firm. By avoidance of IBM’s pledge to its clients, the clients were unsatisfied </w:t>
      </w:r>
      <w:r w:rsidRPr="001D2DCD">
        <w:rPr>
          <w:rFonts w:ascii="Times New Roman" w:hAnsi="Times New Roman"/>
          <w:noProof/>
          <w:sz w:val="24"/>
          <w:szCs w:val="24"/>
        </w:rPr>
        <w:t>with</w:t>
      </w:r>
      <w:r w:rsidRPr="001D2DCD">
        <w:rPr>
          <w:rFonts w:ascii="Times New Roman" w:hAnsi="Times New Roman"/>
          <w:sz w:val="24"/>
          <w:szCs w:val="24"/>
        </w:rPr>
        <w:t xml:space="preserve"> the products they received. The products did not function properly, the delivery services were mostly late and the company had failed to be up to date with emerging technologies. According to </w:t>
      </w:r>
      <w:r>
        <w:rPr>
          <w:rFonts w:ascii="Times New Roman" w:hAnsi="Times New Roman"/>
          <w:sz w:val="24"/>
          <w:szCs w:val="24"/>
        </w:rPr>
        <w:t>Binns et al. (2014</w:t>
      </w:r>
      <w:r w:rsidRPr="001D2DCD">
        <w:rPr>
          <w:rFonts w:ascii="Times New Roman" w:hAnsi="Times New Roman"/>
          <w:sz w:val="24"/>
          <w:szCs w:val="24"/>
        </w:rPr>
        <w:t xml:space="preserve">), the consequences of this </w:t>
      </w:r>
      <w:r w:rsidRPr="001D2DCD">
        <w:rPr>
          <w:rFonts w:ascii="Times New Roman" w:hAnsi="Times New Roman"/>
          <w:noProof/>
          <w:sz w:val="24"/>
          <w:szCs w:val="24"/>
        </w:rPr>
        <w:t>low-quality</w:t>
      </w:r>
      <w:r w:rsidRPr="001D2DCD">
        <w:rPr>
          <w:rFonts w:ascii="Times New Roman" w:hAnsi="Times New Roman"/>
          <w:sz w:val="24"/>
          <w:szCs w:val="24"/>
        </w:rPr>
        <w:t xml:space="preserve"> services and products resulted in castigation of the firm which was formerly unheard of. By ignoring the pledge made to IBM’s workers, several staff members became ineffective and dissatisfied. Through the </w:t>
      </w:r>
      <w:r w:rsidRPr="001D2DCD">
        <w:rPr>
          <w:rFonts w:ascii="Times New Roman" w:hAnsi="Times New Roman"/>
          <w:noProof/>
          <w:sz w:val="24"/>
          <w:szCs w:val="24"/>
        </w:rPr>
        <w:t>firing</w:t>
      </w:r>
      <w:r w:rsidRPr="001D2DCD">
        <w:rPr>
          <w:rFonts w:ascii="Times New Roman" w:hAnsi="Times New Roman"/>
          <w:sz w:val="24"/>
          <w:szCs w:val="24"/>
        </w:rPr>
        <w:t xml:space="preserve"> of several employees, workforce believed that job security had little connection with performance. The workers criticized that IBM was very lenient to low performa</w:t>
      </w:r>
      <w:r>
        <w:rPr>
          <w:rFonts w:ascii="Times New Roman" w:hAnsi="Times New Roman"/>
          <w:sz w:val="24"/>
          <w:szCs w:val="24"/>
        </w:rPr>
        <w:t xml:space="preserve">nce. If the management had let </w:t>
      </w:r>
      <w:r w:rsidRPr="001D2DCD">
        <w:rPr>
          <w:rFonts w:ascii="Times New Roman" w:hAnsi="Times New Roman"/>
          <w:sz w:val="24"/>
          <w:szCs w:val="24"/>
        </w:rPr>
        <w:t xml:space="preserve">go of low performing worker it would have saved the company from colossal financial shortfalls. The company would have been </w:t>
      </w:r>
      <w:r w:rsidRPr="001D2DCD">
        <w:rPr>
          <w:rFonts w:ascii="Times New Roman" w:hAnsi="Times New Roman"/>
          <w:noProof/>
          <w:sz w:val="24"/>
          <w:szCs w:val="24"/>
        </w:rPr>
        <w:t>successful as</w:t>
      </w:r>
      <w:r w:rsidRPr="001D2DCD">
        <w:rPr>
          <w:rFonts w:ascii="Times New Roman" w:hAnsi="Times New Roman"/>
          <w:sz w:val="24"/>
          <w:szCs w:val="24"/>
        </w:rPr>
        <w:t xml:space="preserve"> it kept its pledges to its customers and employees because most businesses rely on the two relationships for it to prosper.</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 xml:space="preserve">IBM management reviewed emerging trends and made the greatest commercial miscalculation by agreeing the company should carry on expanding to facilitate over a hundred billion sales by 1990. This idea would double the revenue the company would make. The IBM’s published strategy indicated the company aimed at growing itself </w:t>
      </w:r>
      <w:r w:rsidRPr="001D2DCD">
        <w:rPr>
          <w:rFonts w:ascii="Times New Roman" w:hAnsi="Times New Roman"/>
          <w:noProof/>
          <w:sz w:val="24"/>
          <w:szCs w:val="24"/>
        </w:rPr>
        <w:t>into</w:t>
      </w:r>
      <w:r w:rsidRPr="001D2DCD">
        <w:rPr>
          <w:rFonts w:ascii="Times New Roman" w:hAnsi="Times New Roman"/>
          <w:sz w:val="24"/>
          <w:szCs w:val="24"/>
        </w:rPr>
        <w:t xml:space="preserve"> a commercial industry (</w:t>
      </w:r>
      <w:r w:rsidRPr="001D2DCD">
        <w:rPr>
          <w:rFonts w:ascii="Times New Roman" w:hAnsi="Times New Roman"/>
          <w:sz w:val="24"/>
          <w:szCs w:val="24"/>
          <w:shd w:val="clear" w:color="auto" w:fill="FFFFFF"/>
        </w:rPr>
        <w:t>El Khatib &amp; Ahmed, 2018</w:t>
      </w:r>
      <w:r w:rsidRPr="001D2DCD">
        <w:rPr>
          <w:rFonts w:ascii="Times New Roman" w:hAnsi="Times New Roman"/>
          <w:sz w:val="24"/>
          <w:szCs w:val="24"/>
        </w:rPr>
        <w:t>). IBM would also</w:t>
      </w:r>
      <w:r>
        <w:rPr>
          <w:rFonts w:ascii="Times New Roman" w:hAnsi="Times New Roman"/>
          <w:sz w:val="24"/>
          <w:szCs w:val="24"/>
        </w:rPr>
        <w:t xml:space="preserve"> compete in areas it chose. These</w:t>
      </w:r>
      <w:r w:rsidRPr="001D2DCD">
        <w:rPr>
          <w:rFonts w:ascii="Times New Roman" w:hAnsi="Times New Roman"/>
          <w:sz w:val="24"/>
          <w:szCs w:val="24"/>
        </w:rPr>
        <w:t xml:space="preserve"> approaches did not emphasize customer influence on the firm as it would carry out its activities on its own terms that were not influenced by the market or the customers.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 xml:space="preserve">IBM miscalculation had caused a </w:t>
      </w:r>
      <w:r w:rsidRPr="001D2DCD">
        <w:rPr>
          <w:rFonts w:ascii="Times New Roman" w:hAnsi="Times New Roman"/>
          <w:noProof/>
          <w:sz w:val="24"/>
          <w:szCs w:val="24"/>
        </w:rPr>
        <w:t>stable</w:t>
      </w:r>
      <w:r w:rsidRPr="001D2DCD">
        <w:rPr>
          <w:rFonts w:ascii="Times New Roman" w:hAnsi="Times New Roman"/>
          <w:sz w:val="24"/>
          <w:szCs w:val="24"/>
        </w:rPr>
        <w:t xml:space="preserve"> income to change wit</w:t>
      </w:r>
      <w:r>
        <w:rPr>
          <w:rFonts w:ascii="Times New Roman" w:hAnsi="Times New Roman"/>
          <w:sz w:val="24"/>
          <w:szCs w:val="24"/>
        </w:rPr>
        <w:t>h the economy and competition. T</w:t>
      </w:r>
      <w:r w:rsidRPr="001D2DCD">
        <w:rPr>
          <w:rFonts w:ascii="Times New Roman" w:hAnsi="Times New Roman"/>
          <w:sz w:val="24"/>
          <w:szCs w:val="24"/>
        </w:rPr>
        <w:t xml:space="preserve">he loyalty clients had for IBM services such as the renting of products was set aside. The unstable income resulted in the </w:t>
      </w:r>
      <w:r w:rsidRPr="001D2DCD">
        <w:rPr>
          <w:rFonts w:ascii="Times New Roman" w:hAnsi="Times New Roman"/>
          <w:noProof/>
          <w:sz w:val="24"/>
          <w:szCs w:val="24"/>
        </w:rPr>
        <w:t>selling</w:t>
      </w:r>
      <w:r w:rsidRPr="001D2DCD">
        <w:rPr>
          <w:rFonts w:ascii="Times New Roman" w:hAnsi="Times New Roman"/>
          <w:sz w:val="24"/>
          <w:szCs w:val="24"/>
        </w:rPr>
        <w:t xml:space="preserve"> of IBM renting base asset. This action by the managers was viewed as an alternative choice however they ended up liquidating the firm </w:t>
      </w:r>
      <w:r w:rsidRPr="001D2DCD">
        <w:rPr>
          <w:rFonts w:ascii="Times New Roman" w:hAnsi="Times New Roman"/>
          <w:sz w:val="24"/>
          <w:szCs w:val="24"/>
        </w:rPr>
        <w:lastRenderedPageBreak/>
        <w:t xml:space="preserve">without knowing it. According to </w:t>
      </w:r>
      <w:r>
        <w:rPr>
          <w:rFonts w:ascii="Times New Roman" w:hAnsi="Times New Roman"/>
          <w:sz w:val="24"/>
          <w:szCs w:val="24"/>
          <w:shd w:val="clear" w:color="auto" w:fill="FFFFFF"/>
        </w:rPr>
        <w:t>Binns et al.</w:t>
      </w:r>
      <w:r>
        <w:rPr>
          <w:rFonts w:ascii="Times New Roman" w:hAnsi="Times New Roman"/>
          <w:sz w:val="24"/>
          <w:szCs w:val="24"/>
        </w:rPr>
        <w:t xml:space="preserve"> (2014</w:t>
      </w:r>
      <w:r w:rsidRPr="001D2DCD">
        <w:rPr>
          <w:rFonts w:ascii="Times New Roman" w:hAnsi="Times New Roman"/>
          <w:sz w:val="24"/>
          <w:szCs w:val="24"/>
        </w:rPr>
        <w:t xml:space="preserve">), the yearly sales of IBM were lower than what the management had planned and expected to obtain. Forecasting error made by the company’s management resulted in great losses, dissatisfied customers and employees were not motivated. In 1990s IBM experienced substantial financial </w:t>
      </w:r>
      <w:r w:rsidRPr="001D2DCD">
        <w:rPr>
          <w:rFonts w:ascii="Times New Roman" w:hAnsi="Times New Roman"/>
          <w:noProof/>
          <w:sz w:val="24"/>
          <w:szCs w:val="24"/>
        </w:rPr>
        <w:t>setbacks</w:t>
      </w:r>
      <w:r w:rsidRPr="001D2DCD">
        <w:rPr>
          <w:rFonts w:ascii="Times New Roman" w:hAnsi="Times New Roman"/>
          <w:sz w:val="24"/>
          <w:szCs w:val="24"/>
        </w:rPr>
        <w:t xml:space="preserve"> this because the firm spent a </w:t>
      </w:r>
      <w:r w:rsidRPr="001D2DCD">
        <w:rPr>
          <w:rFonts w:ascii="Times New Roman" w:hAnsi="Times New Roman"/>
          <w:noProof/>
          <w:sz w:val="24"/>
          <w:szCs w:val="24"/>
        </w:rPr>
        <w:t>huge</w:t>
      </w:r>
      <w:r w:rsidRPr="001D2DCD">
        <w:rPr>
          <w:rFonts w:ascii="Times New Roman" w:hAnsi="Times New Roman"/>
          <w:sz w:val="24"/>
          <w:szCs w:val="24"/>
        </w:rPr>
        <w:t xml:space="preserve"> amount of capital in hiring more employees and building the capacity then later on cash was spent on disassembling the capacity and to shed employees. The investors had begun losing faith in the management of IBM which caused the change in executive and hiring of Gerstner.</w:t>
      </w:r>
    </w:p>
    <w:p w:rsidR="009024CA" w:rsidRPr="002B5069" w:rsidRDefault="009024CA" w:rsidP="009024CA">
      <w:pPr>
        <w:pStyle w:val="ListParagraph"/>
        <w:numPr>
          <w:ilvl w:val="0"/>
          <w:numId w:val="1"/>
        </w:numPr>
        <w:spacing w:line="480" w:lineRule="auto"/>
        <w:rPr>
          <w:rFonts w:ascii="Times New Roman" w:hAnsi="Times New Roman"/>
          <w:b/>
          <w:sz w:val="24"/>
          <w:szCs w:val="24"/>
        </w:rPr>
      </w:pPr>
      <w:r w:rsidRPr="002B5069">
        <w:rPr>
          <w:rFonts w:ascii="Times New Roman" w:hAnsi="Times New Roman"/>
          <w:b/>
          <w:sz w:val="24"/>
          <w:szCs w:val="24"/>
        </w:rPr>
        <w:t>Identify five core elements in IBM journey to refresh and boost its capabilities to become an enterprise of the 21st century. Explain how each element affected IBM in reinventing its business model.</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The five main ele</w:t>
      </w:r>
      <w:r>
        <w:rPr>
          <w:rFonts w:ascii="Times New Roman" w:hAnsi="Times New Roman"/>
          <w:sz w:val="24"/>
          <w:szCs w:val="24"/>
        </w:rPr>
        <w:t>ments in IBM’s journey include t</w:t>
      </w:r>
      <w:r w:rsidRPr="001D2DCD">
        <w:rPr>
          <w:rFonts w:ascii="Times New Roman" w:hAnsi="Times New Roman"/>
          <w:sz w:val="24"/>
          <w:szCs w:val="24"/>
        </w:rPr>
        <w:t>echnology and innovation, expanded market, improved customer service, financial management and localizing its services. The first element in innovation and technology, IBM focuses on innovation and technological advancement. During the late 1980s, customers complained that the firm was not keeping up with emerging technologies and losing innovation</w:t>
      </w:r>
      <w:r w:rsidRPr="001D2DCD">
        <w:rPr>
          <w:rFonts w:ascii="Times New Roman" w:hAnsi="Times New Roman"/>
          <w:noProof/>
          <w:sz w:val="24"/>
          <w:szCs w:val="24"/>
        </w:rPr>
        <w:t>.</w:t>
      </w:r>
      <w:r>
        <w:rPr>
          <w:rFonts w:ascii="Times New Roman" w:hAnsi="Times New Roman"/>
          <w:noProof/>
          <w:sz w:val="24"/>
          <w:szCs w:val="24"/>
        </w:rPr>
        <w:t xml:space="preserve"> </w:t>
      </w:r>
      <w:r w:rsidRPr="001D2DCD">
        <w:rPr>
          <w:rFonts w:ascii="Times New Roman" w:hAnsi="Times New Roman"/>
          <w:noProof/>
          <w:sz w:val="24"/>
          <w:szCs w:val="24"/>
        </w:rPr>
        <w:t>According</w:t>
      </w:r>
      <w:r w:rsidRPr="001D2DCD">
        <w:rPr>
          <w:rFonts w:ascii="Times New Roman" w:hAnsi="Times New Roman"/>
          <w:sz w:val="24"/>
          <w:szCs w:val="24"/>
        </w:rPr>
        <w:t xml:space="preserve"> to </w:t>
      </w:r>
      <w:r w:rsidRPr="001D2DCD">
        <w:rPr>
          <w:rFonts w:ascii="Times New Roman" w:hAnsi="Times New Roman"/>
          <w:sz w:val="24"/>
          <w:szCs w:val="24"/>
          <w:shd w:val="clear" w:color="auto" w:fill="FFFFFF"/>
        </w:rPr>
        <w:t xml:space="preserve">El Khatib &amp; Ahmed (2018), </w:t>
      </w:r>
      <w:r w:rsidRPr="001D2DCD">
        <w:rPr>
          <w:rFonts w:ascii="Times New Roman" w:hAnsi="Times New Roman"/>
          <w:noProof/>
          <w:sz w:val="24"/>
          <w:szCs w:val="24"/>
        </w:rPr>
        <w:t>however</w:t>
      </w:r>
      <w:r w:rsidRPr="001D2DCD">
        <w:rPr>
          <w:rFonts w:ascii="Times New Roman" w:hAnsi="Times New Roman"/>
          <w:sz w:val="24"/>
          <w:szCs w:val="24"/>
        </w:rPr>
        <w:t xml:space="preserve">, IBM has created about five hundred </w:t>
      </w:r>
      <w:r w:rsidRPr="001D2DCD">
        <w:rPr>
          <w:rFonts w:ascii="Times New Roman" w:hAnsi="Times New Roman"/>
          <w:noProof/>
          <w:sz w:val="24"/>
          <w:szCs w:val="24"/>
        </w:rPr>
        <w:t>software</w:t>
      </w:r>
      <w:r w:rsidRPr="001D2DCD">
        <w:rPr>
          <w:rFonts w:ascii="Times New Roman" w:hAnsi="Times New Roman"/>
          <w:sz w:val="24"/>
          <w:szCs w:val="24"/>
        </w:rPr>
        <w:t xml:space="preserve"> that </w:t>
      </w:r>
      <w:r w:rsidRPr="001D2DCD">
        <w:rPr>
          <w:rFonts w:ascii="Times New Roman" w:hAnsi="Times New Roman"/>
          <w:noProof/>
          <w:sz w:val="24"/>
          <w:szCs w:val="24"/>
        </w:rPr>
        <w:t>are</w:t>
      </w:r>
      <w:r w:rsidRPr="001D2DCD">
        <w:rPr>
          <w:rFonts w:ascii="Times New Roman" w:hAnsi="Times New Roman"/>
          <w:sz w:val="24"/>
          <w:szCs w:val="24"/>
        </w:rPr>
        <w:t xml:space="preserve"> available to an individual working toward opening source projects. IBM has managed 61 research and development laboratories in fifteen nations. In the early </w:t>
      </w:r>
      <w:r w:rsidRPr="001D2DCD">
        <w:rPr>
          <w:rFonts w:ascii="Times New Roman" w:hAnsi="Times New Roman"/>
          <w:noProof/>
          <w:sz w:val="24"/>
          <w:szCs w:val="24"/>
        </w:rPr>
        <w:t>1990s,</w:t>
      </w:r>
      <w:r w:rsidRPr="001D2DCD">
        <w:rPr>
          <w:rFonts w:ascii="Times New Roman" w:hAnsi="Times New Roman"/>
          <w:sz w:val="24"/>
          <w:szCs w:val="24"/>
        </w:rPr>
        <w:t xml:space="preserve"> IBM had registered for several patents than other firms. IBM has been working with China’s ministry of education to teach the SSME courses in various colleges.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 xml:space="preserve"> The firm also encourages innovation where the workers can submit their ideas through Think Place site. Furthermore, IBM conducted an innovation jam in </w:t>
      </w:r>
      <w:r w:rsidRPr="001D2DCD">
        <w:rPr>
          <w:rFonts w:ascii="Times New Roman" w:hAnsi="Times New Roman"/>
          <w:noProof/>
          <w:sz w:val="24"/>
          <w:szCs w:val="24"/>
        </w:rPr>
        <w:t>July 2006</w:t>
      </w:r>
      <w:r w:rsidRPr="001D2DCD">
        <w:rPr>
          <w:rFonts w:ascii="Times New Roman" w:hAnsi="Times New Roman"/>
          <w:sz w:val="24"/>
          <w:szCs w:val="24"/>
        </w:rPr>
        <w:t>, this session was branded as “largest online brainstorming session ever” (</w:t>
      </w:r>
      <w:r w:rsidRPr="001D2DCD">
        <w:rPr>
          <w:rFonts w:ascii="Times New Roman" w:hAnsi="Times New Roman"/>
          <w:sz w:val="24"/>
          <w:szCs w:val="24"/>
          <w:shd w:val="clear" w:color="auto" w:fill="FFFFFF"/>
        </w:rPr>
        <w:t>Xiaoya &amp; Juanjuan, 2026</w:t>
      </w:r>
      <w:r w:rsidRPr="001D2DCD">
        <w:rPr>
          <w:rFonts w:ascii="Times New Roman" w:hAnsi="Times New Roman"/>
          <w:sz w:val="24"/>
          <w:szCs w:val="24"/>
        </w:rPr>
        <w:t xml:space="preserve">) IBM </w:t>
      </w:r>
      <w:r w:rsidRPr="001D2DCD">
        <w:rPr>
          <w:rFonts w:ascii="Times New Roman" w:hAnsi="Times New Roman"/>
          <w:sz w:val="24"/>
          <w:szCs w:val="24"/>
        </w:rPr>
        <w:lastRenderedPageBreak/>
        <w:t xml:space="preserve">company has utilized technology to provide solutions to various challenges. For instance, Innovation Centers were established in a </w:t>
      </w:r>
      <w:r w:rsidRPr="001D2DCD">
        <w:rPr>
          <w:rFonts w:ascii="Times New Roman" w:hAnsi="Times New Roman"/>
          <w:noProof/>
          <w:sz w:val="24"/>
          <w:szCs w:val="24"/>
        </w:rPr>
        <w:t>specific</w:t>
      </w:r>
      <w:r w:rsidRPr="001D2DCD">
        <w:rPr>
          <w:rFonts w:ascii="Times New Roman" w:hAnsi="Times New Roman"/>
          <w:sz w:val="24"/>
          <w:szCs w:val="24"/>
        </w:rPr>
        <w:t xml:space="preserve"> place to facilitate showcase of various model of the industry to the public. Google and IBM company were partners in the cloud computing initiative where they would distribute four thousand computers to various colleges in which researchers and students would access in order to learn more about computing and use the software for various activities for instance during gene sequencing. Through innovation and the software </w:t>
      </w:r>
      <w:r w:rsidRPr="001D2DCD">
        <w:rPr>
          <w:rFonts w:ascii="Times New Roman" w:hAnsi="Times New Roman"/>
          <w:noProof/>
          <w:sz w:val="24"/>
          <w:szCs w:val="24"/>
        </w:rPr>
        <w:t>lab,</w:t>
      </w:r>
      <w:r w:rsidRPr="001D2DCD">
        <w:rPr>
          <w:rFonts w:ascii="Times New Roman" w:hAnsi="Times New Roman"/>
          <w:sz w:val="24"/>
          <w:szCs w:val="24"/>
        </w:rPr>
        <w:t xml:space="preserve"> new products </w:t>
      </w:r>
      <w:r>
        <w:rPr>
          <w:rFonts w:ascii="Times New Roman" w:hAnsi="Times New Roman"/>
          <w:sz w:val="24"/>
          <w:szCs w:val="24"/>
        </w:rPr>
        <w:t>are continuously produced hence,</w:t>
      </w:r>
      <w:r w:rsidRPr="001D2DCD">
        <w:rPr>
          <w:rFonts w:ascii="Times New Roman" w:hAnsi="Times New Roman"/>
          <w:sz w:val="24"/>
          <w:szCs w:val="24"/>
        </w:rPr>
        <w:t xml:space="preserve"> IBM is up to date with emerging technological advancement</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The second element is expanding its market reach. IBM Company has set up numerous centers in other nations such as China, Brazil, and India just to name a few. IBM firms in nations such as Brazil and China have been very productive which has created numerous job opportunities in the firms. The</w:t>
      </w:r>
      <w:r>
        <w:rPr>
          <w:rFonts w:ascii="Times New Roman" w:hAnsi="Times New Roman"/>
          <w:sz w:val="24"/>
          <w:szCs w:val="24"/>
        </w:rPr>
        <w:t>re</w:t>
      </w:r>
      <w:bookmarkStart w:id="0" w:name="_GoBack"/>
      <w:bookmarkEnd w:id="0"/>
      <w:r w:rsidRPr="001D2DCD">
        <w:rPr>
          <w:rFonts w:ascii="Times New Roman" w:hAnsi="Times New Roman"/>
          <w:sz w:val="24"/>
          <w:szCs w:val="24"/>
        </w:rPr>
        <w:t xml:space="preserve"> were numerous challenges in setting up IBM centers outside the </w:t>
      </w:r>
      <w:r w:rsidRPr="001D2DCD">
        <w:rPr>
          <w:rFonts w:ascii="Times New Roman" w:hAnsi="Times New Roman"/>
          <w:noProof/>
          <w:sz w:val="24"/>
          <w:szCs w:val="24"/>
        </w:rPr>
        <w:t>United</w:t>
      </w:r>
      <w:r w:rsidRPr="001D2DCD">
        <w:rPr>
          <w:rFonts w:ascii="Times New Roman" w:hAnsi="Times New Roman"/>
          <w:sz w:val="24"/>
          <w:szCs w:val="24"/>
        </w:rPr>
        <w:t xml:space="preserve"> States but the company identified ways to succeed in their goals for instance, in India they resumed as a joint venture.  The growth of IBM </w:t>
      </w:r>
      <w:r w:rsidRPr="001D2DCD">
        <w:rPr>
          <w:rFonts w:ascii="Times New Roman" w:hAnsi="Times New Roman"/>
          <w:noProof/>
          <w:sz w:val="24"/>
          <w:szCs w:val="24"/>
        </w:rPr>
        <w:t>leads</w:t>
      </w:r>
      <w:r w:rsidRPr="001D2DCD">
        <w:rPr>
          <w:rFonts w:ascii="Times New Roman" w:hAnsi="Times New Roman"/>
          <w:sz w:val="24"/>
          <w:szCs w:val="24"/>
        </w:rPr>
        <w:t xml:space="preserve"> to increased investments in new markets which increased their yearly revenue. In these countries technology labs were set up and the exporting services. IBM Company has improved its information technology services and innovation through the set-up centers in other nations around the globe (</w:t>
      </w:r>
      <w:r w:rsidRPr="001D2DCD">
        <w:rPr>
          <w:rFonts w:ascii="Times New Roman" w:hAnsi="Times New Roman"/>
          <w:sz w:val="24"/>
          <w:szCs w:val="24"/>
          <w:shd w:val="clear" w:color="auto" w:fill="FFFFFF"/>
        </w:rPr>
        <w:t>El Khatib &amp; Ahmed, 2018</w:t>
      </w:r>
      <w:r w:rsidRPr="001D2DCD">
        <w:rPr>
          <w:rFonts w:ascii="Times New Roman" w:hAnsi="Times New Roman"/>
          <w:sz w:val="24"/>
          <w:szCs w:val="24"/>
        </w:rPr>
        <w:t xml:space="preserve">). IBM management has been working closely with several governments to introduce their software and service </w:t>
      </w:r>
      <w:r w:rsidRPr="001D2DCD">
        <w:rPr>
          <w:rFonts w:ascii="Times New Roman" w:hAnsi="Times New Roman"/>
          <w:noProof/>
          <w:sz w:val="24"/>
          <w:szCs w:val="24"/>
        </w:rPr>
        <w:t>to</w:t>
      </w:r>
      <w:r w:rsidRPr="001D2DCD">
        <w:rPr>
          <w:rFonts w:ascii="Times New Roman" w:hAnsi="Times New Roman"/>
          <w:sz w:val="24"/>
          <w:szCs w:val="24"/>
        </w:rPr>
        <w:t xml:space="preserve"> the education curriculum. Through these contracts</w:t>
      </w:r>
      <w:r w:rsidRPr="001D2DCD">
        <w:rPr>
          <w:rFonts w:ascii="Times New Roman" w:hAnsi="Times New Roman"/>
          <w:noProof/>
          <w:sz w:val="24"/>
          <w:szCs w:val="24"/>
        </w:rPr>
        <w:t>,</w:t>
      </w:r>
      <w:r w:rsidRPr="001D2DCD">
        <w:rPr>
          <w:rFonts w:ascii="Times New Roman" w:hAnsi="Times New Roman"/>
          <w:sz w:val="24"/>
          <w:szCs w:val="24"/>
        </w:rPr>
        <w:t xml:space="preserve"> the firm can provide their goods and services to a wider market and start marketing themselves in regions they are not recognized by offering quality products.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 xml:space="preserve">The next element is improved customer services. From the mistakes made during the 1980s, IBM </w:t>
      </w:r>
      <w:r w:rsidRPr="001D2DCD">
        <w:rPr>
          <w:rFonts w:ascii="Times New Roman" w:hAnsi="Times New Roman"/>
          <w:noProof/>
          <w:sz w:val="24"/>
          <w:szCs w:val="24"/>
        </w:rPr>
        <w:t>learned</w:t>
      </w:r>
      <w:r w:rsidRPr="001D2DCD">
        <w:rPr>
          <w:rFonts w:ascii="Times New Roman" w:hAnsi="Times New Roman"/>
          <w:sz w:val="24"/>
          <w:szCs w:val="24"/>
        </w:rPr>
        <w:t xml:space="preserve"> from the management mistakes and identified solutions to solve the rift </w:t>
      </w:r>
      <w:r w:rsidRPr="001D2DCD">
        <w:rPr>
          <w:rFonts w:ascii="Times New Roman" w:hAnsi="Times New Roman"/>
          <w:sz w:val="24"/>
          <w:szCs w:val="24"/>
        </w:rPr>
        <w:lastRenderedPageBreak/>
        <w:t>between the firms its customers. The workers dealing with clients should integrate the IBM. Moreover, they should meet the customers need with minimum barriers from the organization and should acquire the needed resource to ensure the needs of the clients are met and are of quality standards. According t</w:t>
      </w:r>
      <w:r>
        <w:rPr>
          <w:rFonts w:ascii="Times New Roman" w:hAnsi="Times New Roman"/>
          <w:sz w:val="24"/>
          <w:szCs w:val="24"/>
        </w:rPr>
        <w:t>o Kanter</w:t>
      </w:r>
      <w:r w:rsidRPr="001D2DCD">
        <w:rPr>
          <w:rFonts w:ascii="Times New Roman" w:hAnsi="Times New Roman"/>
          <w:sz w:val="24"/>
          <w:szCs w:val="24"/>
        </w:rPr>
        <w:t xml:space="preserve"> (2009), the company also arranges a </w:t>
      </w:r>
      <w:r w:rsidRPr="001D2DCD">
        <w:rPr>
          <w:rFonts w:ascii="Times New Roman" w:hAnsi="Times New Roman"/>
          <w:noProof/>
          <w:sz w:val="24"/>
          <w:szCs w:val="24"/>
        </w:rPr>
        <w:t>sale</w:t>
      </w:r>
      <w:r w:rsidRPr="001D2DCD">
        <w:rPr>
          <w:rFonts w:ascii="Times New Roman" w:hAnsi="Times New Roman"/>
          <w:sz w:val="24"/>
          <w:szCs w:val="24"/>
        </w:rPr>
        <w:t xml:space="preserve"> meeting with customers where their staff can create a </w:t>
      </w:r>
      <w:r w:rsidRPr="001D2DCD">
        <w:rPr>
          <w:rFonts w:ascii="Times New Roman" w:hAnsi="Times New Roman"/>
          <w:noProof/>
          <w:sz w:val="24"/>
          <w:szCs w:val="24"/>
        </w:rPr>
        <w:t>stronger</w:t>
      </w:r>
      <w:r w:rsidRPr="001D2DCD">
        <w:rPr>
          <w:rFonts w:ascii="Times New Roman" w:hAnsi="Times New Roman"/>
          <w:sz w:val="24"/>
          <w:szCs w:val="24"/>
        </w:rPr>
        <w:t xml:space="preserve"> relationship with the customers. Interaction of IBM members with clients is </w:t>
      </w:r>
      <w:r w:rsidRPr="001D2DCD">
        <w:rPr>
          <w:rFonts w:ascii="Times New Roman" w:hAnsi="Times New Roman"/>
          <w:noProof/>
          <w:sz w:val="24"/>
          <w:szCs w:val="24"/>
        </w:rPr>
        <w:t>evident</w:t>
      </w:r>
      <w:r w:rsidRPr="001D2DCD">
        <w:rPr>
          <w:rFonts w:ascii="Times New Roman" w:hAnsi="Times New Roman"/>
          <w:sz w:val="24"/>
          <w:szCs w:val="24"/>
        </w:rPr>
        <w:t xml:space="preserve"> since some research lab technician say that from these event new ideas are introduced which can lead </w:t>
      </w:r>
      <w:r w:rsidRPr="001D2DCD">
        <w:rPr>
          <w:rFonts w:ascii="Times New Roman" w:hAnsi="Times New Roman"/>
          <w:noProof/>
          <w:sz w:val="24"/>
          <w:szCs w:val="24"/>
        </w:rPr>
        <w:t>to</w:t>
      </w:r>
      <w:r w:rsidRPr="001D2DCD">
        <w:rPr>
          <w:rFonts w:ascii="Times New Roman" w:hAnsi="Times New Roman"/>
          <w:sz w:val="24"/>
          <w:szCs w:val="24"/>
        </w:rPr>
        <w:t xml:space="preserve"> the </w:t>
      </w:r>
      <w:r w:rsidRPr="001D2DCD">
        <w:rPr>
          <w:rFonts w:ascii="Times New Roman" w:hAnsi="Times New Roman"/>
          <w:noProof/>
          <w:sz w:val="24"/>
          <w:szCs w:val="24"/>
        </w:rPr>
        <w:t>development</w:t>
      </w:r>
      <w:r w:rsidRPr="001D2DCD">
        <w:rPr>
          <w:rFonts w:ascii="Times New Roman" w:hAnsi="Times New Roman"/>
          <w:sz w:val="24"/>
          <w:szCs w:val="24"/>
        </w:rPr>
        <w:t xml:space="preserve"> of novel products or improvement of previous products.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Another core e</w:t>
      </w:r>
      <w:r>
        <w:rPr>
          <w:rFonts w:ascii="Times New Roman" w:hAnsi="Times New Roman"/>
          <w:sz w:val="24"/>
          <w:szCs w:val="24"/>
        </w:rPr>
        <w:t xml:space="preserve">lement is financial management. </w:t>
      </w:r>
      <w:r w:rsidRPr="001D2DCD">
        <w:rPr>
          <w:rFonts w:ascii="Times New Roman" w:hAnsi="Times New Roman"/>
          <w:sz w:val="24"/>
          <w:szCs w:val="24"/>
        </w:rPr>
        <w:t>IBM has been focusing on effective means to manage their funds to prevent financial fall out during the previous century. The investors will require assurance that the company is utilizing the funds effectively and transparently</w:t>
      </w:r>
      <w:r w:rsidRPr="001D2DCD">
        <w:rPr>
          <w:rFonts w:ascii="Times New Roman" w:hAnsi="Times New Roman"/>
          <w:noProof/>
          <w:sz w:val="24"/>
          <w:szCs w:val="24"/>
        </w:rPr>
        <w:t>.</w:t>
      </w:r>
      <w:r>
        <w:rPr>
          <w:rFonts w:ascii="Times New Roman" w:hAnsi="Times New Roman"/>
          <w:noProof/>
          <w:sz w:val="24"/>
          <w:szCs w:val="24"/>
        </w:rPr>
        <w:t xml:space="preserve"> </w:t>
      </w:r>
      <w:r w:rsidRPr="001D2DCD">
        <w:rPr>
          <w:rFonts w:ascii="Times New Roman" w:hAnsi="Times New Roman"/>
          <w:noProof/>
          <w:sz w:val="24"/>
          <w:szCs w:val="24"/>
        </w:rPr>
        <w:t>According</w:t>
      </w:r>
      <w:r w:rsidRPr="001D2DCD">
        <w:rPr>
          <w:rFonts w:ascii="Times New Roman" w:hAnsi="Times New Roman"/>
          <w:sz w:val="24"/>
          <w:szCs w:val="24"/>
        </w:rPr>
        <w:t xml:space="preserve"> to </w:t>
      </w:r>
      <w:r w:rsidRPr="001D2DCD">
        <w:rPr>
          <w:rFonts w:ascii="Times New Roman" w:hAnsi="Times New Roman"/>
          <w:sz w:val="24"/>
          <w:szCs w:val="24"/>
          <w:shd w:val="clear" w:color="auto" w:fill="FFFFFF"/>
        </w:rPr>
        <w:t>Xiaoya &amp; Juanjuan (</w:t>
      </w:r>
      <w:r w:rsidRPr="001D2DCD">
        <w:rPr>
          <w:rFonts w:ascii="Times New Roman" w:hAnsi="Times New Roman"/>
          <w:noProof/>
          <w:sz w:val="24"/>
          <w:szCs w:val="24"/>
          <w:shd w:val="clear" w:color="auto" w:fill="FFFFFF"/>
        </w:rPr>
        <w:t>2016)</w:t>
      </w:r>
      <w:r>
        <w:rPr>
          <w:rFonts w:ascii="Times New Roman" w:hAnsi="Times New Roman"/>
          <w:noProof/>
          <w:sz w:val="24"/>
          <w:szCs w:val="24"/>
          <w:shd w:val="clear" w:color="auto" w:fill="FFFFFF"/>
        </w:rPr>
        <w:t>,</w:t>
      </w:r>
      <w:r>
        <w:rPr>
          <w:rFonts w:ascii="Times New Roman" w:hAnsi="Times New Roman"/>
          <w:sz w:val="24"/>
          <w:szCs w:val="24"/>
        </w:rPr>
        <w:t xml:space="preserve"> t</w:t>
      </w:r>
      <w:r w:rsidRPr="001D2DCD">
        <w:rPr>
          <w:rFonts w:ascii="Times New Roman" w:hAnsi="Times New Roman"/>
          <w:sz w:val="24"/>
          <w:szCs w:val="24"/>
        </w:rPr>
        <w:t xml:space="preserve">he company has also been involved in several acquisitions which have doubled the firm’s revenue. Investments made in nations around the globe </w:t>
      </w:r>
      <w:r w:rsidRPr="001D2DCD">
        <w:rPr>
          <w:rFonts w:ascii="Times New Roman" w:hAnsi="Times New Roman"/>
          <w:noProof/>
          <w:sz w:val="24"/>
          <w:szCs w:val="24"/>
        </w:rPr>
        <w:t>have</w:t>
      </w:r>
      <w:r w:rsidRPr="001D2DCD">
        <w:rPr>
          <w:rFonts w:ascii="Times New Roman" w:hAnsi="Times New Roman"/>
          <w:sz w:val="24"/>
          <w:szCs w:val="24"/>
        </w:rPr>
        <w:t xml:space="preserve"> also increased the revenue IBM acquires yearly due to the </w:t>
      </w:r>
      <w:r w:rsidRPr="001D2DCD">
        <w:rPr>
          <w:rFonts w:ascii="Times New Roman" w:hAnsi="Times New Roman"/>
          <w:noProof/>
          <w:sz w:val="24"/>
          <w:szCs w:val="24"/>
        </w:rPr>
        <w:t>growth</w:t>
      </w:r>
      <w:r w:rsidRPr="001D2DCD">
        <w:rPr>
          <w:rFonts w:ascii="Times New Roman" w:hAnsi="Times New Roman"/>
          <w:sz w:val="24"/>
          <w:szCs w:val="24"/>
        </w:rPr>
        <w:t xml:space="preserve"> of the market. Additionally, the company invests in regions that allow cultural change, expansion, and productivity. Finally, the fifth element is IBM has operated as a local entity that is committed to the progress of the nation and </w:t>
      </w:r>
      <w:r w:rsidRPr="001D2DCD">
        <w:rPr>
          <w:rFonts w:ascii="Times New Roman" w:hAnsi="Times New Roman"/>
          <w:noProof/>
          <w:sz w:val="24"/>
          <w:szCs w:val="24"/>
        </w:rPr>
        <w:t>develops</w:t>
      </w:r>
      <w:r w:rsidRPr="001D2DCD">
        <w:rPr>
          <w:rFonts w:ascii="Times New Roman" w:hAnsi="Times New Roman"/>
          <w:sz w:val="24"/>
          <w:szCs w:val="24"/>
        </w:rPr>
        <w:t xml:space="preserve"> trust with the new market by showing IBM cares about the society’s welfare. By doing this IBM Company has encouraged may customers especially in the nations they set up their station to purchase their products and services.  In addition, the customers will provide their opinions on any adjustment they may require in order utilizing this service fully.</w:t>
      </w:r>
    </w:p>
    <w:p w:rsidR="009024CA" w:rsidRPr="002B5069" w:rsidRDefault="009024CA" w:rsidP="009024CA">
      <w:pPr>
        <w:pStyle w:val="ListParagraph"/>
        <w:numPr>
          <w:ilvl w:val="0"/>
          <w:numId w:val="1"/>
        </w:numPr>
        <w:spacing w:line="480" w:lineRule="auto"/>
        <w:rPr>
          <w:rFonts w:ascii="Times New Roman" w:hAnsi="Times New Roman"/>
          <w:b/>
          <w:sz w:val="24"/>
          <w:szCs w:val="24"/>
        </w:rPr>
      </w:pPr>
      <w:r w:rsidRPr="002B5069">
        <w:rPr>
          <w:rFonts w:ascii="Times New Roman" w:hAnsi="Times New Roman"/>
          <w:b/>
          <w:sz w:val="24"/>
          <w:szCs w:val="24"/>
        </w:rPr>
        <w:t>What is an ideal future condition for IBM? prepare an abstract of your argument.</w:t>
      </w:r>
    </w:p>
    <w:p w:rsidR="009024CA" w:rsidRPr="002B5069" w:rsidRDefault="009024CA" w:rsidP="009024CA">
      <w:pPr>
        <w:spacing w:line="480" w:lineRule="auto"/>
        <w:jc w:val="center"/>
        <w:rPr>
          <w:rFonts w:ascii="Times New Roman" w:hAnsi="Times New Roman"/>
          <w:b/>
          <w:sz w:val="24"/>
          <w:szCs w:val="24"/>
        </w:rPr>
      </w:pPr>
      <w:r w:rsidRPr="002B5069">
        <w:rPr>
          <w:rFonts w:ascii="Times New Roman" w:hAnsi="Times New Roman"/>
          <w:b/>
          <w:sz w:val="24"/>
          <w:szCs w:val="24"/>
        </w:rPr>
        <w:t>Abstract</w:t>
      </w:r>
    </w:p>
    <w:p w:rsidR="009024CA" w:rsidRPr="001D2DCD" w:rsidRDefault="009024CA" w:rsidP="009024CA">
      <w:pPr>
        <w:spacing w:line="480" w:lineRule="auto"/>
        <w:ind w:firstLine="720"/>
        <w:rPr>
          <w:rFonts w:ascii="Times New Roman" w:hAnsi="Times New Roman"/>
          <w:sz w:val="24"/>
          <w:szCs w:val="24"/>
        </w:rPr>
      </w:pPr>
      <w:r>
        <w:rPr>
          <w:rFonts w:ascii="Times New Roman" w:hAnsi="Times New Roman"/>
          <w:sz w:val="24"/>
          <w:szCs w:val="24"/>
        </w:rPr>
        <w:lastRenderedPageBreak/>
        <w:t>In an ideal upcoming</w:t>
      </w:r>
      <w:r w:rsidRPr="00CD423E">
        <w:rPr>
          <w:rFonts w:ascii="Times New Roman" w:hAnsi="Times New Roman"/>
          <w:sz w:val="24"/>
          <w:szCs w:val="24"/>
        </w:rPr>
        <w:t xml:space="preserve"> </w:t>
      </w:r>
      <w:r>
        <w:rPr>
          <w:rFonts w:ascii="Times New Roman" w:hAnsi="Times New Roman"/>
          <w:sz w:val="24"/>
          <w:szCs w:val="24"/>
        </w:rPr>
        <w:t xml:space="preserve">situation, a </w:t>
      </w:r>
      <w:r w:rsidRPr="001D2DCD">
        <w:rPr>
          <w:rFonts w:ascii="Times New Roman" w:hAnsi="Times New Roman"/>
          <w:sz w:val="24"/>
          <w:szCs w:val="24"/>
        </w:rPr>
        <w:t>company will continue to provide technological services across the globe</w:t>
      </w:r>
      <w:r>
        <w:rPr>
          <w:rFonts w:ascii="Times New Roman" w:hAnsi="Times New Roman"/>
          <w:sz w:val="24"/>
          <w:szCs w:val="24"/>
        </w:rPr>
        <w:t>. T</w:t>
      </w:r>
      <w:r w:rsidRPr="001D2DCD">
        <w:rPr>
          <w:rFonts w:ascii="Times New Roman" w:hAnsi="Times New Roman"/>
          <w:sz w:val="24"/>
          <w:szCs w:val="24"/>
        </w:rPr>
        <w:t xml:space="preserve">herefore, the company will continuously seek new regions capable of </w:t>
      </w:r>
      <w:r w:rsidRPr="001D2DCD">
        <w:rPr>
          <w:rFonts w:ascii="Times New Roman" w:hAnsi="Times New Roman"/>
          <w:noProof/>
          <w:sz w:val="24"/>
          <w:szCs w:val="24"/>
        </w:rPr>
        <w:t>producing</w:t>
      </w:r>
      <w:r w:rsidRPr="001D2DCD">
        <w:rPr>
          <w:rFonts w:ascii="Times New Roman" w:hAnsi="Times New Roman"/>
          <w:sz w:val="24"/>
          <w:szCs w:val="24"/>
        </w:rPr>
        <w:t xml:space="preserve">. The ultimate future for </w:t>
      </w:r>
      <w:r>
        <w:rPr>
          <w:rFonts w:ascii="Times New Roman" w:hAnsi="Times New Roman"/>
          <w:sz w:val="24"/>
          <w:szCs w:val="24"/>
        </w:rPr>
        <w:t>a company will entail</w:t>
      </w:r>
      <w:r w:rsidRPr="001D2DCD">
        <w:rPr>
          <w:rFonts w:ascii="Times New Roman" w:hAnsi="Times New Roman"/>
          <w:sz w:val="24"/>
          <w:szCs w:val="24"/>
        </w:rPr>
        <w:t xml:space="preserve"> </w:t>
      </w:r>
      <w:r>
        <w:rPr>
          <w:rFonts w:ascii="Times New Roman" w:hAnsi="Times New Roman"/>
          <w:sz w:val="24"/>
          <w:szCs w:val="24"/>
        </w:rPr>
        <w:t xml:space="preserve">improved customer satisfaction thus </w:t>
      </w:r>
      <w:r w:rsidRPr="001D2DCD">
        <w:rPr>
          <w:rFonts w:ascii="Times New Roman" w:hAnsi="Times New Roman"/>
          <w:sz w:val="24"/>
          <w:szCs w:val="24"/>
        </w:rPr>
        <w:t xml:space="preserve">employees’ loyalty will be unshakable. The size and financial capabilities of the firm will be at optimal condition. </w:t>
      </w:r>
      <w:r>
        <w:rPr>
          <w:rFonts w:ascii="Times New Roman" w:hAnsi="Times New Roman"/>
          <w:sz w:val="24"/>
          <w:szCs w:val="24"/>
        </w:rPr>
        <w:t>Again, t</w:t>
      </w:r>
      <w:r w:rsidRPr="001D2DCD">
        <w:rPr>
          <w:rFonts w:ascii="Times New Roman" w:hAnsi="Times New Roman"/>
          <w:sz w:val="24"/>
          <w:szCs w:val="24"/>
        </w:rPr>
        <w:t>he firm will be able to effectivel</w:t>
      </w:r>
      <w:r>
        <w:rPr>
          <w:rFonts w:ascii="Times New Roman" w:hAnsi="Times New Roman"/>
          <w:sz w:val="24"/>
          <w:szCs w:val="24"/>
        </w:rPr>
        <w:t xml:space="preserve">y compete with other companies and </w:t>
      </w:r>
      <w:r w:rsidRPr="001D2DCD">
        <w:rPr>
          <w:rFonts w:ascii="Times New Roman" w:hAnsi="Times New Roman"/>
          <w:sz w:val="24"/>
          <w:szCs w:val="24"/>
        </w:rPr>
        <w:t>partner with several firms to promote their products and services. Ideal future conditions will involve efficient leadership and professional development.</w:t>
      </w:r>
    </w:p>
    <w:p w:rsidR="009024CA" w:rsidRPr="002B5069" w:rsidRDefault="009024CA" w:rsidP="009024CA">
      <w:pPr>
        <w:spacing w:line="480" w:lineRule="auto"/>
        <w:jc w:val="center"/>
        <w:rPr>
          <w:rFonts w:ascii="Times New Roman" w:hAnsi="Times New Roman"/>
          <w:b/>
          <w:sz w:val="24"/>
          <w:szCs w:val="24"/>
        </w:rPr>
      </w:pPr>
      <w:r w:rsidRPr="002B5069">
        <w:rPr>
          <w:rFonts w:ascii="Times New Roman" w:hAnsi="Times New Roman"/>
          <w:b/>
          <w:sz w:val="24"/>
          <w:szCs w:val="24"/>
        </w:rPr>
        <w:t>Argument</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The future conditions for IBM will facilitate the company’s growth into the greatest company globally that offers services and products to a wider market. Various old established companies have fallen most media reports suggests financial losses, however, IBM has survived and has continued to spread to other continents. Future condition of IBM will involve increased customer satisfaction where customer views will be greatly valued (</w:t>
      </w:r>
      <w:r w:rsidRPr="001D2DCD">
        <w:rPr>
          <w:rFonts w:ascii="Times New Roman" w:hAnsi="Times New Roman"/>
          <w:sz w:val="24"/>
          <w:szCs w:val="24"/>
          <w:shd w:val="clear" w:color="auto" w:fill="FFFFFF"/>
        </w:rPr>
        <w:t>Xiaoya &amp; Juanjuan, 2016</w:t>
      </w:r>
      <w:r w:rsidRPr="001D2DCD">
        <w:rPr>
          <w:rFonts w:ascii="Times New Roman" w:hAnsi="Times New Roman"/>
          <w:sz w:val="24"/>
          <w:szCs w:val="24"/>
        </w:rPr>
        <w:t>). Several firms try to dictate what their client requires only to discover they cannot control their clients. For IBM to succeed in the future customer needs will be placed first. The market is constantly changing and it will continue shifting in the future as well, therefore, the company will be required to assess all sources of innovation so that it stays relevant to its customers.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IBM company will continuously promote innovation from its employees as well as its customers. Customer feedback will be utilized to gather information that will make the firm strong and competitive in the future market. Each decision made must be evaluated in terms of the clients no matter how it may appear unrelated to clients at first (</w:t>
      </w:r>
      <w:r w:rsidRPr="001D2DCD">
        <w:rPr>
          <w:rFonts w:ascii="Times New Roman" w:hAnsi="Times New Roman"/>
          <w:sz w:val="24"/>
          <w:szCs w:val="24"/>
          <w:shd w:val="clear" w:color="auto" w:fill="FFFFFF"/>
        </w:rPr>
        <w:t>El Khatib &amp; Ahmed, 2018</w:t>
      </w:r>
      <w:r w:rsidRPr="001D2DCD">
        <w:rPr>
          <w:rFonts w:ascii="Times New Roman" w:hAnsi="Times New Roman"/>
          <w:sz w:val="24"/>
          <w:szCs w:val="24"/>
        </w:rPr>
        <w:t>). Employees’ loyalty will be valued so that ideal conditions are met. A business cannot prosper if the workers’ reliabili</w:t>
      </w:r>
      <w:r w:rsidRPr="001D2DCD">
        <w:rPr>
          <w:rFonts w:ascii="Times New Roman" w:hAnsi="Times New Roman"/>
          <w:noProof/>
          <w:sz w:val="24"/>
          <w:szCs w:val="24"/>
        </w:rPr>
        <w:t>ty has b</w:t>
      </w:r>
      <w:r w:rsidRPr="001D2DCD">
        <w:rPr>
          <w:rFonts w:ascii="Times New Roman" w:hAnsi="Times New Roman"/>
          <w:sz w:val="24"/>
          <w:szCs w:val="24"/>
        </w:rPr>
        <w:t>een</w:t>
      </w:r>
      <w:r w:rsidRPr="001D2DCD">
        <w:rPr>
          <w:rFonts w:ascii="Times New Roman" w:hAnsi="Times New Roman"/>
          <w:noProof/>
          <w:sz w:val="24"/>
          <w:szCs w:val="24"/>
        </w:rPr>
        <w:t xml:space="preserve"> destroyed</w:t>
      </w:r>
      <w:r w:rsidRPr="001D2DCD">
        <w:rPr>
          <w:rFonts w:ascii="Times New Roman" w:hAnsi="Times New Roman"/>
          <w:sz w:val="24"/>
          <w:szCs w:val="24"/>
        </w:rPr>
        <w:t xml:space="preserve"> and as a </w:t>
      </w:r>
      <w:r w:rsidRPr="001D2DCD">
        <w:rPr>
          <w:rFonts w:ascii="Times New Roman" w:hAnsi="Times New Roman"/>
          <w:noProof/>
          <w:sz w:val="24"/>
          <w:szCs w:val="24"/>
        </w:rPr>
        <w:t>result,</w:t>
      </w:r>
      <w:r w:rsidRPr="001D2DCD">
        <w:rPr>
          <w:rFonts w:ascii="Times New Roman" w:hAnsi="Times New Roman"/>
          <w:sz w:val="24"/>
          <w:szCs w:val="24"/>
        </w:rPr>
        <w:t xml:space="preserve"> the business</w:t>
      </w:r>
      <w:r w:rsidRPr="001D2DCD">
        <w:rPr>
          <w:rFonts w:ascii="Times New Roman" w:hAnsi="Times New Roman"/>
          <w:noProof/>
          <w:sz w:val="24"/>
          <w:szCs w:val="24"/>
        </w:rPr>
        <w:t xml:space="preserve"> will </w:t>
      </w:r>
      <w:r w:rsidRPr="001D2DCD">
        <w:rPr>
          <w:rFonts w:ascii="Times New Roman" w:hAnsi="Times New Roman"/>
          <w:sz w:val="24"/>
          <w:szCs w:val="24"/>
        </w:rPr>
        <w:t xml:space="preserve">greatly suffer the </w:t>
      </w:r>
      <w:r w:rsidRPr="001D2DCD">
        <w:rPr>
          <w:rFonts w:ascii="Times New Roman" w:hAnsi="Times New Roman"/>
          <w:sz w:val="24"/>
          <w:szCs w:val="24"/>
        </w:rPr>
        <w:lastRenderedPageBreak/>
        <w:t>co</w:t>
      </w:r>
      <w:r w:rsidRPr="001D2DCD">
        <w:rPr>
          <w:rFonts w:ascii="Times New Roman" w:hAnsi="Times New Roman"/>
          <w:noProof/>
          <w:sz w:val="24"/>
          <w:szCs w:val="24"/>
        </w:rPr>
        <w:t>nsequenc</w:t>
      </w:r>
      <w:r w:rsidRPr="001D2DCD">
        <w:rPr>
          <w:rFonts w:ascii="Times New Roman" w:hAnsi="Times New Roman"/>
          <w:sz w:val="24"/>
          <w:szCs w:val="24"/>
        </w:rPr>
        <w:t>es. The workers’ conduct is essential for customer satisfaction. In case of destroyed loyalty, the firm must seek ways to restore performance by appreciating the devotion of the workers.</w:t>
      </w:r>
    </w:p>
    <w:p w:rsidR="009024CA" w:rsidRPr="001D2DCD" w:rsidRDefault="009024CA" w:rsidP="009024CA">
      <w:pPr>
        <w:spacing w:line="480" w:lineRule="auto"/>
        <w:ind w:firstLine="720"/>
        <w:rPr>
          <w:rFonts w:ascii="Times New Roman" w:hAnsi="Times New Roman"/>
          <w:sz w:val="24"/>
          <w:szCs w:val="24"/>
        </w:rPr>
      </w:pPr>
      <w:r w:rsidRPr="001D2DCD">
        <w:rPr>
          <w:rFonts w:ascii="Times New Roman" w:hAnsi="Times New Roman"/>
          <w:sz w:val="24"/>
          <w:szCs w:val="24"/>
        </w:rPr>
        <w:t xml:space="preserve">Finally, the </w:t>
      </w:r>
      <w:r w:rsidRPr="001D2DCD">
        <w:rPr>
          <w:rFonts w:ascii="Times New Roman" w:hAnsi="Times New Roman"/>
          <w:noProof/>
          <w:sz w:val="24"/>
          <w:szCs w:val="24"/>
        </w:rPr>
        <w:t>ultimate</w:t>
      </w:r>
      <w:r w:rsidRPr="001D2DCD">
        <w:rPr>
          <w:rFonts w:ascii="Times New Roman" w:hAnsi="Times New Roman"/>
          <w:sz w:val="24"/>
          <w:szCs w:val="24"/>
        </w:rPr>
        <w:t xml:space="preserve"> forthcoming condition of IBM company will involve efficient financial, professional and leadership development. Financial development will seek new places that can generate more revenue which will be used to invest </w:t>
      </w:r>
      <w:r w:rsidRPr="001D2DCD">
        <w:rPr>
          <w:rFonts w:ascii="Times New Roman" w:hAnsi="Times New Roman"/>
          <w:noProof/>
          <w:sz w:val="24"/>
          <w:szCs w:val="24"/>
        </w:rPr>
        <w:t>in</w:t>
      </w:r>
      <w:r w:rsidRPr="001D2DCD">
        <w:rPr>
          <w:rFonts w:ascii="Times New Roman" w:hAnsi="Times New Roman"/>
          <w:sz w:val="24"/>
          <w:szCs w:val="24"/>
        </w:rPr>
        <w:t xml:space="preserve"> new products and facilities for innovations</w:t>
      </w:r>
      <w:r>
        <w:rPr>
          <w:rFonts w:ascii="Times New Roman" w:hAnsi="Times New Roman"/>
          <w:sz w:val="24"/>
          <w:szCs w:val="24"/>
        </w:rPr>
        <w:t xml:space="preserve"> (Kanter</w:t>
      </w:r>
      <w:r w:rsidRPr="001D2DCD">
        <w:rPr>
          <w:rFonts w:ascii="Times New Roman" w:hAnsi="Times New Roman"/>
          <w:sz w:val="24"/>
          <w:szCs w:val="24"/>
        </w:rPr>
        <w:t xml:space="preserve">, 2009). Leadership and professional development will ensure the team </w:t>
      </w:r>
      <w:r w:rsidRPr="001D2DCD">
        <w:rPr>
          <w:rFonts w:ascii="Times New Roman" w:hAnsi="Times New Roman"/>
          <w:noProof/>
          <w:sz w:val="24"/>
          <w:szCs w:val="24"/>
        </w:rPr>
        <w:t>is fully equipped</w:t>
      </w:r>
      <w:r>
        <w:rPr>
          <w:rFonts w:ascii="Times New Roman" w:hAnsi="Times New Roman"/>
          <w:sz w:val="24"/>
          <w:szCs w:val="24"/>
        </w:rPr>
        <w:t xml:space="preserve"> to manage future issues. Also, </w:t>
      </w:r>
      <w:r w:rsidRPr="001D2DCD">
        <w:rPr>
          <w:rFonts w:ascii="Times New Roman" w:hAnsi="Times New Roman"/>
          <w:sz w:val="24"/>
          <w:szCs w:val="24"/>
        </w:rPr>
        <w:t>from mistakes made by the predecessors, the team will learn how to handle such issues in case they reoccur during the management period.</w:t>
      </w:r>
    </w:p>
    <w:p w:rsidR="009024CA" w:rsidRPr="001D2DCD" w:rsidRDefault="009024CA" w:rsidP="009024CA">
      <w:pPr>
        <w:spacing w:line="480" w:lineRule="auto"/>
        <w:jc w:val="center"/>
        <w:rPr>
          <w:rFonts w:ascii="Times New Roman" w:hAnsi="Times New Roman"/>
          <w:noProof/>
          <w:sz w:val="24"/>
          <w:szCs w:val="24"/>
        </w:rPr>
      </w:pPr>
    </w:p>
    <w:p w:rsidR="009024CA" w:rsidRPr="001D2DCD" w:rsidRDefault="009024CA" w:rsidP="009024CA">
      <w:pPr>
        <w:spacing w:line="480" w:lineRule="auto"/>
        <w:jc w:val="center"/>
        <w:rPr>
          <w:rFonts w:ascii="Times New Roman" w:hAnsi="Times New Roman"/>
          <w:noProof/>
          <w:sz w:val="24"/>
          <w:szCs w:val="24"/>
        </w:rPr>
      </w:pPr>
    </w:p>
    <w:p w:rsidR="009024CA" w:rsidRPr="001D2DCD" w:rsidRDefault="009024CA" w:rsidP="009024CA">
      <w:pPr>
        <w:spacing w:line="480" w:lineRule="auto"/>
        <w:jc w:val="center"/>
        <w:rPr>
          <w:rFonts w:ascii="Times New Roman" w:hAnsi="Times New Roman"/>
          <w:noProof/>
          <w:sz w:val="24"/>
          <w:szCs w:val="24"/>
        </w:rPr>
      </w:pPr>
    </w:p>
    <w:p w:rsidR="009024CA" w:rsidRPr="001D2DCD" w:rsidRDefault="009024CA" w:rsidP="009024CA">
      <w:pPr>
        <w:spacing w:line="480" w:lineRule="auto"/>
        <w:jc w:val="center"/>
        <w:rPr>
          <w:rFonts w:ascii="Times New Roman" w:hAnsi="Times New Roman"/>
          <w:noProof/>
          <w:sz w:val="24"/>
          <w:szCs w:val="24"/>
        </w:rPr>
      </w:pPr>
    </w:p>
    <w:p w:rsidR="009024CA" w:rsidRPr="001D2DCD" w:rsidRDefault="009024CA" w:rsidP="009024CA">
      <w:pPr>
        <w:spacing w:line="480" w:lineRule="auto"/>
        <w:rPr>
          <w:rFonts w:ascii="Times New Roman" w:hAnsi="Times New Roman"/>
          <w:noProof/>
          <w:sz w:val="24"/>
          <w:szCs w:val="24"/>
        </w:rPr>
      </w:pPr>
    </w:p>
    <w:p w:rsidR="009024CA" w:rsidRDefault="009024CA" w:rsidP="009024CA">
      <w:pPr>
        <w:spacing w:line="480" w:lineRule="auto"/>
        <w:jc w:val="center"/>
        <w:rPr>
          <w:rFonts w:ascii="Times New Roman" w:hAnsi="Times New Roman"/>
          <w:noProof/>
          <w:sz w:val="24"/>
          <w:szCs w:val="24"/>
        </w:rPr>
      </w:pPr>
      <w:r>
        <w:rPr>
          <w:rFonts w:ascii="Times New Roman" w:hAnsi="Times New Roman"/>
          <w:noProof/>
          <w:sz w:val="24"/>
          <w:szCs w:val="24"/>
        </w:rPr>
        <w:br w:type="page"/>
      </w:r>
      <w:r w:rsidRPr="001D2DCD">
        <w:rPr>
          <w:rFonts w:ascii="Times New Roman" w:hAnsi="Times New Roman"/>
          <w:noProof/>
          <w:sz w:val="24"/>
          <w:szCs w:val="24"/>
        </w:rPr>
        <w:lastRenderedPageBreak/>
        <w:t>Reference</w:t>
      </w:r>
      <w:r>
        <w:rPr>
          <w:rFonts w:ascii="Times New Roman" w:hAnsi="Times New Roman"/>
          <w:noProof/>
          <w:sz w:val="24"/>
          <w:szCs w:val="24"/>
        </w:rPr>
        <w:t>s</w:t>
      </w:r>
    </w:p>
    <w:p w:rsidR="009024CA" w:rsidRPr="00BF650A" w:rsidRDefault="009024CA" w:rsidP="009024CA">
      <w:pPr>
        <w:spacing w:line="480" w:lineRule="auto"/>
        <w:ind w:left="720" w:hanging="720"/>
        <w:rPr>
          <w:rFonts w:ascii="Times New Roman" w:hAnsi="Times New Roman"/>
          <w:noProof/>
          <w:sz w:val="24"/>
          <w:szCs w:val="24"/>
        </w:rPr>
      </w:pPr>
      <w:r w:rsidRPr="00BF650A">
        <w:rPr>
          <w:rFonts w:ascii="Times New Roman" w:hAnsi="Times New Roman"/>
          <w:sz w:val="24"/>
          <w:szCs w:val="24"/>
          <w:shd w:val="clear" w:color="auto" w:fill="FFFFFF"/>
        </w:rPr>
        <w:t>Binns, A., Harreld, J. B., O’Reilly, C., &amp; Tushman, M. L. (2014). The art of strategic renewal. </w:t>
      </w:r>
      <w:r w:rsidRPr="00BF650A">
        <w:rPr>
          <w:rFonts w:ascii="Times New Roman" w:hAnsi="Times New Roman"/>
          <w:i/>
          <w:iCs/>
          <w:sz w:val="24"/>
          <w:szCs w:val="24"/>
          <w:shd w:val="clear" w:color="auto" w:fill="FFFFFF"/>
        </w:rPr>
        <w:t>MIT Sloan Management Review</w:t>
      </w:r>
      <w:r w:rsidRPr="00BF650A">
        <w:rPr>
          <w:rFonts w:ascii="Times New Roman" w:hAnsi="Times New Roman"/>
          <w:sz w:val="24"/>
          <w:szCs w:val="24"/>
          <w:shd w:val="clear" w:color="auto" w:fill="FFFFFF"/>
        </w:rPr>
        <w:t>, </w:t>
      </w:r>
      <w:r w:rsidRPr="00BF650A">
        <w:rPr>
          <w:rFonts w:ascii="Times New Roman" w:hAnsi="Times New Roman"/>
          <w:i/>
          <w:iCs/>
          <w:sz w:val="24"/>
          <w:szCs w:val="24"/>
          <w:shd w:val="clear" w:color="auto" w:fill="FFFFFF"/>
        </w:rPr>
        <w:t>55</w:t>
      </w:r>
      <w:r w:rsidRPr="00BF650A">
        <w:rPr>
          <w:rFonts w:ascii="Times New Roman" w:hAnsi="Times New Roman"/>
          <w:sz w:val="24"/>
          <w:szCs w:val="24"/>
          <w:shd w:val="clear" w:color="auto" w:fill="FFFFFF"/>
        </w:rPr>
        <w:t>(2), 21-23.</w:t>
      </w:r>
    </w:p>
    <w:p w:rsidR="009024CA" w:rsidRPr="00BF650A" w:rsidRDefault="009024CA" w:rsidP="009024CA">
      <w:pPr>
        <w:spacing w:line="480" w:lineRule="auto"/>
        <w:ind w:left="720" w:hanging="720"/>
        <w:rPr>
          <w:rFonts w:ascii="Times New Roman" w:hAnsi="Times New Roman"/>
          <w:sz w:val="24"/>
          <w:szCs w:val="24"/>
          <w:shd w:val="clear" w:color="auto" w:fill="FFFFFF"/>
        </w:rPr>
      </w:pPr>
      <w:r w:rsidRPr="00BF650A">
        <w:rPr>
          <w:rFonts w:ascii="Times New Roman" w:hAnsi="Times New Roman"/>
          <w:sz w:val="24"/>
          <w:szCs w:val="24"/>
          <w:shd w:val="clear" w:color="auto" w:fill="FFFFFF"/>
        </w:rPr>
        <w:t>El Khatib, M. M., &amp; Ahmed, G. (2018). Improving Efficiency in IBM Asset Management Software System “Maximo”: A Case Study of Dubai Airports and Abu Dhabi National Energy Company. </w:t>
      </w:r>
      <w:r w:rsidRPr="00BF650A">
        <w:rPr>
          <w:rFonts w:ascii="Times New Roman" w:hAnsi="Times New Roman"/>
          <w:i/>
          <w:iCs/>
          <w:sz w:val="24"/>
          <w:szCs w:val="24"/>
          <w:shd w:val="clear" w:color="auto" w:fill="FFFFFF"/>
        </w:rPr>
        <w:t>Theoretical Economics Letters</w:t>
      </w:r>
      <w:r w:rsidRPr="00BF650A">
        <w:rPr>
          <w:rFonts w:ascii="Times New Roman" w:hAnsi="Times New Roman"/>
          <w:sz w:val="24"/>
          <w:szCs w:val="24"/>
          <w:shd w:val="clear" w:color="auto" w:fill="FFFFFF"/>
        </w:rPr>
        <w:t>, </w:t>
      </w:r>
      <w:r w:rsidRPr="00BF650A">
        <w:rPr>
          <w:rFonts w:ascii="Times New Roman" w:hAnsi="Times New Roman"/>
          <w:i/>
          <w:iCs/>
          <w:sz w:val="24"/>
          <w:szCs w:val="24"/>
          <w:shd w:val="clear" w:color="auto" w:fill="FFFFFF"/>
        </w:rPr>
        <w:t>8</w:t>
      </w:r>
      <w:r w:rsidRPr="00BF650A">
        <w:rPr>
          <w:rFonts w:ascii="Times New Roman" w:hAnsi="Times New Roman"/>
          <w:sz w:val="24"/>
          <w:szCs w:val="24"/>
          <w:shd w:val="clear" w:color="auto" w:fill="FFFFFF"/>
        </w:rPr>
        <w:t>(10), 1816.</w:t>
      </w:r>
    </w:p>
    <w:p w:rsidR="009024CA" w:rsidRPr="00BF650A" w:rsidRDefault="009024CA" w:rsidP="009024CA">
      <w:pPr>
        <w:spacing w:line="480" w:lineRule="auto"/>
        <w:ind w:left="720" w:hanging="720"/>
        <w:rPr>
          <w:rFonts w:ascii="Times New Roman" w:hAnsi="Times New Roman"/>
          <w:sz w:val="24"/>
          <w:szCs w:val="24"/>
          <w:shd w:val="clear" w:color="auto" w:fill="FFFFFF"/>
        </w:rPr>
      </w:pPr>
      <w:r w:rsidRPr="00BF650A">
        <w:rPr>
          <w:rFonts w:ascii="Times New Roman" w:hAnsi="Times New Roman"/>
          <w:sz w:val="24"/>
          <w:szCs w:val="24"/>
          <w:shd w:val="clear" w:color="auto" w:fill="FFFFFF"/>
        </w:rPr>
        <w:t>Kanter, M. R. (2009). IBM in the 21st Century: The Coming of the Globally Integrated Enterprise.</w:t>
      </w:r>
    </w:p>
    <w:p w:rsidR="009024CA" w:rsidRPr="00BF650A" w:rsidRDefault="009024CA" w:rsidP="009024CA">
      <w:pPr>
        <w:spacing w:line="480" w:lineRule="auto"/>
        <w:ind w:left="720" w:hanging="720"/>
        <w:rPr>
          <w:rFonts w:ascii="Times New Roman" w:hAnsi="Times New Roman"/>
          <w:sz w:val="24"/>
          <w:szCs w:val="24"/>
        </w:rPr>
      </w:pPr>
      <w:r w:rsidRPr="00BF650A">
        <w:rPr>
          <w:rFonts w:ascii="Times New Roman" w:hAnsi="Times New Roman"/>
          <w:sz w:val="24"/>
          <w:szCs w:val="24"/>
          <w:shd w:val="clear" w:color="auto" w:fill="FFFFFF"/>
        </w:rPr>
        <w:t>Xiaoya, S., &amp; Juanjuan, C. (2016). How Network Organization Structure Effectively Promotes Knowledge Management: A Case Study of IBM Company. </w:t>
      </w:r>
      <w:r w:rsidRPr="00BF650A">
        <w:rPr>
          <w:rFonts w:ascii="Times New Roman" w:hAnsi="Times New Roman"/>
          <w:i/>
          <w:iCs/>
          <w:sz w:val="24"/>
          <w:szCs w:val="24"/>
          <w:shd w:val="clear" w:color="auto" w:fill="FFFFFF"/>
        </w:rPr>
        <w:t>Research on Library Science</w:t>
      </w:r>
      <w:r w:rsidRPr="00BF650A">
        <w:rPr>
          <w:rFonts w:ascii="Times New Roman" w:hAnsi="Times New Roman"/>
          <w:sz w:val="24"/>
          <w:szCs w:val="24"/>
          <w:shd w:val="clear" w:color="auto" w:fill="FFFFFF"/>
        </w:rPr>
        <w:t>, </w:t>
      </w:r>
      <w:r w:rsidRPr="00BF650A">
        <w:rPr>
          <w:rFonts w:ascii="Times New Roman" w:hAnsi="Times New Roman"/>
          <w:i/>
          <w:iCs/>
          <w:sz w:val="24"/>
          <w:szCs w:val="24"/>
          <w:shd w:val="clear" w:color="auto" w:fill="FFFFFF"/>
        </w:rPr>
        <w:t>2</w:t>
      </w:r>
      <w:r w:rsidRPr="00BF650A">
        <w:rPr>
          <w:rFonts w:ascii="Times New Roman" w:hAnsi="Times New Roman"/>
          <w:sz w:val="24"/>
          <w:szCs w:val="24"/>
          <w:shd w:val="clear" w:color="auto" w:fill="FFFFFF"/>
        </w:rPr>
        <w:t>, 003.</w:t>
      </w:r>
    </w:p>
    <w:p w:rsidR="009024CA" w:rsidRPr="001D2DCD" w:rsidRDefault="009024CA" w:rsidP="009024CA">
      <w:pPr>
        <w:spacing w:line="480" w:lineRule="auto"/>
        <w:rPr>
          <w:rFonts w:ascii="Times New Roman" w:hAnsi="Times New Roman"/>
          <w:sz w:val="24"/>
          <w:szCs w:val="24"/>
        </w:rPr>
      </w:pPr>
    </w:p>
    <w:p w:rsidR="009024CA" w:rsidRDefault="009024CA" w:rsidP="009024CA"/>
    <w:p w:rsidR="00B53EB2" w:rsidRDefault="00B53EB2"/>
    <w:sectPr w:rsidR="00B53EB2" w:rsidSect="00444501">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01" w:rsidRPr="00444501" w:rsidRDefault="009024CA" w:rsidP="00444501">
    <w:pPr>
      <w:spacing w:line="480" w:lineRule="auto"/>
      <w:rPr>
        <w:rFonts w:ascii="Times New Roman" w:hAnsi="Times New Roman"/>
        <w:sz w:val="24"/>
        <w:szCs w:val="24"/>
      </w:rPr>
    </w:pPr>
    <w:r w:rsidRPr="00444501">
      <w:rPr>
        <w:rFonts w:ascii="Times New Roman" w:hAnsi="Times New Roman"/>
        <w:sz w:val="24"/>
        <w:szCs w:val="24"/>
      </w:rPr>
      <w:t xml:space="preserve">IBM PAST AND FUTURE </w:t>
    </w:r>
    <w:r w:rsidRPr="00444501">
      <w:rPr>
        <w:rFonts w:ascii="Times New Roman" w:hAnsi="Times New Roman"/>
        <w:sz w:val="24"/>
        <w:szCs w:val="24"/>
      </w:rPr>
      <w:t>POSITIONS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sidRPr="00444501">
      <w:rPr>
        <w:rFonts w:ascii="Times New Roman" w:hAnsi="Times New Roman"/>
        <w:sz w:val="24"/>
        <w:szCs w:val="24"/>
      </w:rPr>
      <w:fldChar w:fldCharType="begin"/>
    </w:r>
    <w:r w:rsidRPr="00444501">
      <w:rPr>
        <w:rFonts w:ascii="Times New Roman" w:hAnsi="Times New Roman"/>
        <w:sz w:val="24"/>
        <w:szCs w:val="24"/>
      </w:rPr>
      <w:instrText xml:space="preserve"> PAGE   \* MERGEFORMAT </w:instrText>
    </w:r>
    <w:r w:rsidRPr="00444501">
      <w:rPr>
        <w:rFonts w:ascii="Times New Roman" w:hAnsi="Times New Roman"/>
        <w:sz w:val="24"/>
        <w:szCs w:val="24"/>
      </w:rPr>
      <w:fldChar w:fldCharType="separate"/>
    </w:r>
    <w:r>
      <w:rPr>
        <w:rFonts w:ascii="Times New Roman" w:hAnsi="Times New Roman"/>
        <w:noProof/>
        <w:sz w:val="24"/>
        <w:szCs w:val="24"/>
      </w:rPr>
      <w:t>8</w:t>
    </w:r>
    <w:r w:rsidRPr="00444501">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01" w:rsidRPr="00444501" w:rsidRDefault="009024CA" w:rsidP="00444501">
    <w:pPr>
      <w:spacing w:line="480" w:lineRule="auto"/>
      <w:rPr>
        <w:rFonts w:ascii="Times New Roman" w:hAnsi="Times New Roman"/>
        <w:sz w:val="24"/>
        <w:szCs w:val="24"/>
      </w:rPr>
    </w:pPr>
    <w:r w:rsidRPr="00444501">
      <w:rPr>
        <w:rFonts w:ascii="Times New Roman" w:hAnsi="Times New Roman"/>
        <w:sz w:val="24"/>
        <w:szCs w:val="24"/>
      </w:rPr>
      <w:t>Running head: IBM PAST AND FUTURE POSITIONS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2B219E"/>
    <w:multiLevelType w:val="hybridMultilevel"/>
    <w:tmpl w:val="65062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024CA"/>
    <w:rsid w:val="009024CA"/>
    <w:rsid w:val="00B53E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CA"/>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24C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1974</Words>
  <Characters>11258</Characters>
  <Application>Microsoft Office Word</Application>
  <DocSecurity>0</DocSecurity>
  <Lines>93</Lines>
  <Paragraphs>26</Paragraphs>
  <ScaleCrop>false</ScaleCrop>
  <Company>Microsoft</Company>
  <LinksUpToDate>false</LinksUpToDate>
  <CharactersWithSpaces>13206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1</cp:revision>
  <dcterms:created xsi:type="dcterms:W3CDTF">2018-09-14T09:00:00Z</dcterms:created>
  <dcterms:modified xsi:type="dcterms:W3CDTF">2018-09-14T09:00:00Z</dcterms:modified>
</cp:coreProperties>
</file>